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BD7" w:rsidRPr="00CE0BD7" w:rsidRDefault="00CE0BD7" w:rsidP="00CE0BD7">
      <w:pPr>
        <w:widowControl/>
        <w:jc w:val="left"/>
        <w:textAlignment w:val="center"/>
        <w:outlineLvl w:val="0"/>
        <w:rPr>
          <w:rFonts w:ascii="Arial" w:eastAsia="宋体" w:hAnsi="Arial" w:cs="Arial"/>
          <w:b/>
          <w:bCs/>
          <w:color w:val="433D4D"/>
          <w:kern w:val="36"/>
          <w:szCs w:val="21"/>
        </w:rPr>
      </w:pPr>
      <w:r w:rsidRPr="00E143C9">
        <w:rPr>
          <w:rFonts w:ascii="Arial" w:eastAsia="宋体" w:hAnsi="Arial" w:cs="Arial"/>
          <w:b/>
          <w:bCs/>
          <w:color w:val="433D4D"/>
          <w:kern w:val="36"/>
          <w:sz w:val="32"/>
          <w:szCs w:val="21"/>
        </w:rPr>
        <w:t>深圳市政府采购网上商城应急防疫物资采购操作指南（附采购入口）</w:t>
      </w:r>
    </w:p>
    <w:p w:rsidR="00CE0BD7" w:rsidRPr="00CE0BD7" w:rsidRDefault="00CE0BD7" w:rsidP="00CE0BD7">
      <w:pPr>
        <w:widowControl/>
        <w:spacing w:line="225" w:lineRule="atLeast"/>
        <w:jc w:val="left"/>
        <w:rPr>
          <w:rFonts w:ascii="Arial" w:eastAsia="宋体" w:hAnsi="Arial" w:cs="Arial"/>
          <w:color w:val="848484"/>
          <w:kern w:val="0"/>
          <w:sz w:val="18"/>
          <w:szCs w:val="18"/>
        </w:rPr>
      </w:pPr>
      <w:r w:rsidRPr="00CE0BD7">
        <w:rPr>
          <w:rFonts w:ascii="Arial" w:eastAsia="宋体" w:hAnsi="Arial" w:cs="Arial"/>
          <w:color w:val="848484"/>
          <w:kern w:val="0"/>
          <w:sz w:val="18"/>
          <w:szCs w:val="18"/>
        </w:rPr>
        <w:t>2020-02-29 18:16</w:t>
      </w:r>
    </w:p>
    <w:p w:rsidR="00CE0BD7" w:rsidRPr="00CE0BD7" w:rsidRDefault="00CE0BD7" w:rsidP="00CE0BD7">
      <w:pPr>
        <w:widowControl/>
        <w:spacing w:line="225" w:lineRule="atLeast"/>
        <w:jc w:val="left"/>
        <w:rPr>
          <w:rFonts w:ascii="Arial" w:eastAsia="宋体" w:hAnsi="Arial" w:cs="Arial"/>
          <w:color w:val="848484"/>
          <w:kern w:val="0"/>
          <w:sz w:val="18"/>
          <w:szCs w:val="18"/>
        </w:rPr>
      </w:pPr>
      <w:r w:rsidRPr="00CE0BD7">
        <w:rPr>
          <w:rFonts w:ascii="Arial" w:eastAsia="宋体" w:hAnsi="Arial" w:cs="Arial"/>
          <w:color w:val="848484"/>
          <w:kern w:val="0"/>
          <w:sz w:val="18"/>
          <w:szCs w:val="18"/>
        </w:rPr>
        <w:t>深窗综合</w:t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为深入贯彻落实深圳市委、市政府关于防控新型冠状病毒感染的肺炎疫情的要求，进一步在应急防疫物资保障方面发挥政府采购平台作用，现已在深圳市政府采购网上商城开设“应急防疫物资”专栏,各采购人可在网上商城采购应急防疫物资。</w:t>
      </w:r>
    </w:p>
    <w:p w:rsidR="00CE0BD7" w:rsidRPr="00CE0BD7" w:rsidRDefault="00CE0BD7" w:rsidP="00DF3B71">
      <w:pPr>
        <w:widowControl/>
        <w:spacing w:after="9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b/>
          <w:bCs/>
          <w:color w:val="333333"/>
          <w:spacing w:val="15"/>
          <w:kern w:val="0"/>
          <w:sz w:val="26"/>
          <w:szCs w:val="26"/>
        </w:rPr>
        <w:t>详细信息：</w:t>
      </w:r>
      <w:hyperlink r:id="rId5" w:tgtFrame="_blank" w:history="1">
        <w:r w:rsidRPr="00CE0BD7">
          <w:rPr>
            <w:rFonts w:ascii="微软雅黑" w:eastAsia="微软雅黑" w:hAnsi="微软雅黑" w:cs="Arial" w:hint="eastAsia"/>
            <w:color w:val="0000FF"/>
            <w:spacing w:val="15"/>
            <w:kern w:val="0"/>
            <w:sz w:val="26"/>
            <w:szCs w:val="26"/>
            <w:u w:val="single"/>
          </w:rPr>
          <w:t>深圳政府采购网上商城上架口罩等应急防疫物资详情</w:t>
        </w:r>
      </w:hyperlink>
    </w:p>
    <w:p w:rsidR="00CE0BD7" w:rsidRPr="00CE0BD7" w:rsidRDefault="00CE0BD7" w:rsidP="00CE0BD7">
      <w:pPr>
        <w:widowControl/>
        <w:pBdr>
          <w:left w:val="single" w:sz="12" w:space="8" w:color="3399CC"/>
        </w:pBdr>
        <w:spacing w:before="600" w:after="300"/>
        <w:jc w:val="left"/>
        <w:outlineLvl w:val="0"/>
        <w:rPr>
          <w:rFonts w:ascii="微软雅黑" w:eastAsia="微软雅黑" w:hAnsi="微软雅黑" w:cs="Arial"/>
          <w:b/>
          <w:bCs/>
          <w:color w:val="3399CC"/>
          <w:kern w:val="36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b/>
          <w:bCs/>
          <w:color w:val="3399CC"/>
          <w:kern w:val="36"/>
          <w:sz w:val="26"/>
          <w:szCs w:val="26"/>
        </w:rPr>
        <w:t>深圳市政府采购网上商城应急防疫物资采购操作指南</w:t>
      </w:r>
    </w:p>
    <w:p w:rsidR="00CE0BD7" w:rsidRPr="00CE0BD7" w:rsidRDefault="00CE0BD7" w:rsidP="00CE0BD7">
      <w:pPr>
        <w:widowControl/>
        <w:spacing w:after="90" w:line="383" w:lineRule="atLeast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b/>
          <w:bCs/>
          <w:color w:val="333333"/>
          <w:spacing w:val="15"/>
          <w:kern w:val="0"/>
          <w:sz w:val="26"/>
          <w:szCs w:val="26"/>
        </w:rPr>
        <w:t>一、选购商品，形成订单</w:t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b/>
          <w:bCs/>
          <w:color w:val="333333"/>
          <w:spacing w:val="15"/>
          <w:kern w:val="0"/>
          <w:sz w:val="26"/>
          <w:szCs w:val="26"/>
        </w:rPr>
        <w:t>1.采购单位用户访问深圳政府采购网上商城首页</w:t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b/>
          <w:bCs/>
          <w:color w:val="333333"/>
          <w:spacing w:val="15"/>
          <w:kern w:val="0"/>
          <w:sz w:val="26"/>
          <w:szCs w:val="26"/>
        </w:rPr>
        <w:t>采购入口：</w:t>
      </w:r>
      <w:r w:rsidRPr="00CE0BD7">
        <w:rPr>
          <w:rFonts w:ascii="微软雅黑" w:eastAsia="微软雅黑" w:hAnsi="微软雅黑" w:cs="Arial" w:hint="eastAsia"/>
          <w:b/>
          <w:bCs/>
          <w:color w:val="FF0000"/>
          <w:spacing w:val="15"/>
          <w:kern w:val="0"/>
          <w:sz w:val="26"/>
          <w:szCs w:val="26"/>
        </w:rPr>
        <w:t>见文末提示</w:t>
      </w:r>
    </w:p>
    <w:p w:rsidR="00CE0BD7" w:rsidRPr="00CE0BD7" w:rsidRDefault="00CE0BD7" w:rsidP="00E143C9">
      <w:pPr>
        <w:widowControl/>
        <w:spacing w:after="90"/>
        <w:ind w:firstLine="480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5747657" cy="3195658"/>
            <wp:effectExtent l="0" t="0" r="5715" b="5080"/>
            <wp:docPr id="18" name="图片 1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50" cy="319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b/>
          <w:bCs/>
          <w:color w:val="333333"/>
          <w:spacing w:val="15"/>
          <w:kern w:val="0"/>
          <w:sz w:val="26"/>
          <w:szCs w:val="26"/>
        </w:rPr>
        <w:t>2.采购单位用户在商品分类列表中点击需要选购的物资类别；</w:t>
      </w:r>
    </w:p>
    <w:p w:rsidR="00CE0BD7" w:rsidRPr="00CE0BD7" w:rsidRDefault="00CE0BD7" w:rsidP="00CE0BD7">
      <w:pPr>
        <w:widowControl/>
        <w:spacing w:after="90"/>
        <w:ind w:firstLine="480"/>
        <w:jc w:val="center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lastRenderedPageBreak/>
        <w:drawing>
          <wp:inline distT="0" distB="0" distL="0" distR="0">
            <wp:extent cx="5897870" cy="3442992"/>
            <wp:effectExtent l="0" t="0" r="8255" b="5080"/>
            <wp:docPr id="17" name="图片 1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46" cy="344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b/>
          <w:bCs/>
          <w:color w:val="333333"/>
          <w:spacing w:val="15"/>
          <w:kern w:val="0"/>
          <w:sz w:val="26"/>
          <w:szCs w:val="26"/>
        </w:rPr>
        <w:t>3.系统将展示所选类别下的商品信息；</w:t>
      </w:r>
    </w:p>
    <w:p w:rsidR="00CE0BD7" w:rsidRPr="00CE0BD7" w:rsidRDefault="00CE0BD7" w:rsidP="00CE0BD7">
      <w:pPr>
        <w:widowControl/>
        <w:spacing w:after="90"/>
        <w:ind w:firstLine="480"/>
        <w:jc w:val="center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5507138" cy="5059826"/>
            <wp:effectExtent l="0" t="0" r="0" b="7620"/>
            <wp:docPr id="16" name="图片 1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40" cy="506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b/>
          <w:bCs/>
          <w:color w:val="333333"/>
          <w:spacing w:val="15"/>
          <w:kern w:val="0"/>
          <w:sz w:val="26"/>
          <w:szCs w:val="26"/>
        </w:rPr>
        <w:t>4.采购单位用户点击所选的商品，进入商品详情页面；</w:t>
      </w:r>
    </w:p>
    <w:p w:rsidR="00CE0BD7" w:rsidRPr="00CE0BD7" w:rsidRDefault="00CE0BD7" w:rsidP="00CE0BD7">
      <w:pPr>
        <w:widowControl/>
        <w:spacing w:after="90"/>
        <w:ind w:firstLine="480"/>
        <w:jc w:val="center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lastRenderedPageBreak/>
        <w:drawing>
          <wp:inline distT="0" distB="0" distL="0" distR="0">
            <wp:extent cx="6047781" cy="3568395"/>
            <wp:effectExtent l="0" t="0" r="0" b="0"/>
            <wp:docPr id="15" name="图片 1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15" cy="356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点击【加入购物车】按钮，可以把所有采购的商品加入购物车（可以通过“+”“—”按钮调整采购商品数量）。操作成功后系统将显示提示对话框，如下图所示：</w:t>
      </w:r>
    </w:p>
    <w:p w:rsidR="00CE0BD7" w:rsidRPr="00CE0BD7" w:rsidRDefault="00CE0BD7" w:rsidP="00E143C9">
      <w:pPr>
        <w:widowControl/>
        <w:spacing w:after="90"/>
        <w:ind w:firstLine="480"/>
        <w:jc w:val="center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4274730" cy="2010415"/>
            <wp:effectExtent l="0" t="0" r="0" b="8890"/>
            <wp:docPr id="14" name="图片 14" descr="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26" cy="201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b/>
          <w:bCs/>
          <w:color w:val="333333"/>
          <w:spacing w:val="15"/>
          <w:kern w:val="0"/>
          <w:sz w:val="26"/>
          <w:szCs w:val="26"/>
        </w:rPr>
        <w:t>5.查看购物车，生成订单</w:t>
      </w:r>
    </w:p>
    <w:p w:rsidR="00CE0BD7" w:rsidRPr="00CE0BD7" w:rsidRDefault="00CE0BD7" w:rsidP="00CE0BD7">
      <w:pPr>
        <w:widowControl/>
        <w:spacing w:after="90"/>
        <w:ind w:firstLine="480"/>
        <w:jc w:val="center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5367424" cy="1175657"/>
            <wp:effectExtent l="0" t="0" r="5080" b="5715"/>
            <wp:docPr id="13" name="图片 1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01" cy="117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proofErr w:type="gramStart"/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勾选需要</w:t>
      </w:r>
      <w:proofErr w:type="gramEnd"/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购买的商品，点击【生成订单】显示下图所示。</w:t>
      </w:r>
    </w:p>
    <w:p w:rsidR="00CE0BD7" w:rsidRPr="00CE0BD7" w:rsidRDefault="00CE0BD7" w:rsidP="00E143C9">
      <w:pPr>
        <w:widowControl/>
        <w:spacing w:after="90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lastRenderedPageBreak/>
        <w:drawing>
          <wp:inline distT="0" distB="0" distL="0" distR="0">
            <wp:extent cx="6228799" cy="1603169"/>
            <wp:effectExtent l="0" t="0" r="635" b="0"/>
            <wp:docPr id="12" name="图片 12" descr="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.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104" cy="16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选择要填写的订单，点击【填写订单信息】，如下图所示：</w:t>
      </w:r>
    </w:p>
    <w:p w:rsidR="00CE0BD7" w:rsidRPr="00CE0BD7" w:rsidRDefault="00CE0BD7" w:rsidP="00E143C9">
      <w:pPr>
        <w:widowControl/>
        <w:spacing w:after="90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6126190" cy="2232561"/>
            <wp:effectExtent l="0" t="0" r="8255" b="0"/>
            <wp:docPr id="11" name="图片 11" descr="5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.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11" cy="223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填写收货信息，点击【提交提单】，如下图所示：</w:t>
      </w:r>
    </w:p>
    <w:p w:rsidR="00CE0BD7" w:rsidRPr="00CE0BD7" w:rsidRDefault="00CE0BD7" w:rsidP="00E143C9">
      <w:pPr>
        <w:widowControl/>
        <w:spacing w:after="90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6187043" cy="1294411"/>
            <wp:effectExtent l="0" t="0" r="4445" b="1270"/>
            <wp:docPr id="10" name="图片 10" descr="5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.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17" cy="129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点击【申报书关联订单】，进入系统后台的采购申报管理功能模块。</w:t>
      </w:r>
    </w:p>
    <w:p w:rsidR="00CE0BD7" w:rsidRPr="00CE0BD7" w:rsidRDefault="00CE0BD7" w:rsidP="00CE0BD7">
      <w:pPr>
        <w:widowControl/>
        <w:spacing w:after="90" w:line="383" w:lineRule="atLeast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二、采购申报管理</w:t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1. 采购</w:t>
      </w:r>
      <w:proofErr w:type="gramStart"/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单位单位</w:t>
      </w:r>
      <w:proofErr w:type="gramEnd"/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用户在采购申报管理菜单下点击采购申报管书管理，如下图。</w:t>
      </w:r>
    </w:p>
    <w:p w:rsidR="00CE0BD7" w:rsidRPr="00CE0BD7" w:rsidRDefault="00CE0BD7" w:rsidP="00DF3B71">
      <w:pPr>
        <w:widowControl/>
        <w:spacing w:after="90"/>
        <w:ind w:firstLine="480"/>
        <w:jc w:val="center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lastRenderedPageBreak/>
        <w:drawing>
          <wp:inline distT="0" distB="0" distL="0" distR="0">
            <wp:extent cx="1805305" cy="3669665"/>
            <wp:effectExtent l="0" t="0" r="4445" b="6985"/>
            <wp:docPr id="9" name="图片 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采购单位点击采购申报书管理后显示如下：</w:t>
      </w:r>
    </w:p>
    <w:p w:rsidR="00CE0BD7" w:rsidRPr="00CE0BD7" w:rsidRDefault="00CE0BD7" w:rsidP="00E143C9">
      <w:pPr>
        <w:widowControl/>
        <w:spacing w:after="90"/>
        <w:ind w:firstLine="480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5753004" cy="1021278"/>
            <wp:effectExtent l="0" t="0" r="635" b="7620"/>
            <wp:docPr id="8" name="图片 8" descr="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.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56" cy="10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2.点击【网上商场申报入口】进入如下图所示，</w:t>
      </w:r>
      <w:proofErr w:type="gramStart"/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并勾选你</w:t>
      </w:r>
      <w:proofErr w:type="gramEnd"/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的订单，并填写相关必要信息，最后保存。（如本次采购为无计划采购，则请在“是否选择采购”处选择“否”）</w:t>
      </w:r>
    </w:p>
    <w:p w:rsidR="00CE0BD7" w:rsidRPr="00CE0BD7" w:rsidRDefault="00CE0BD7" w:rsidP="00E143C9">
      <w:pPr>
        <w:widowControl/>
        <w:spacing w:after="90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6289122" cy="2291938"/>
            <wp:effectExtent l="0" t="0" r="0" b="0"/>
            <wp:docPr id="7" name="图片 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06" cy="229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3.保存后返回申报书管理界面，点击【发送】你要审核的申报书</w:t>
      </w:r>
    </w:p>
    <w:p w:rsidR="00CE0BD7" w:rsidRPr="00CE0BD7" w:rsidRDefault="00CE0BD7" w:rsidP="00E143C9">
      <w:pPr>
        <w:widowControl/>
        <w:spacing w:after="90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lastRenderedPageBreak/>
        <w:drawing>
          <wp:inline distT="0" distB="0" distL="0" distR="0">
            <wp:extent cx="6280069" cy="1104405"/>
            <wp:effectExtent l="0" t="0" r="6985" b="635"/>
            <wp:docPr id="6" name="图片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05" cy="110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4.点击发送申报书后，进入采购申报</w:t>
      </w:r>
      <w:proofErr w:type="gramStart"/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书内部</w:t>
      </w:r>
      <w:proofErr w:type="gramEnd"/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审核步骤显示如下：</w:t>
      </w:r>
    </w:p>
    <w:p w:rsidR="00CE0BD7" w:rsidRPr="00CE0BD7" w:rsidRDefault="00CE0BD7" w:rsidP="00E143C9">
      <w:pPr>
        <w:widowControl/>
        <w:spacing w:after="90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6192692" cy="748146"/>
            <wp:effectExtent l="0" t="0" r="0" b="0"/>
            <wp:docPr id="5" name="图片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451" cy="74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点击上图中的【审核】按钮显示的界面如下图所示：</w:t>
      </w:r>
    </w:p>
    <w:p w:rsidR="00CE0BD7" w:rsidRPr="00CE0BD7" w:rsidRDefault="00CE0BD7" w:rsidP="00E143C9">
      <w:pPr>
        <w:widowControl/>
        <w:spacing w:after="90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6166856" cy="2173184"/>
            <wp:effectExtent l="0" t="0" r="5715" b="0"/>
            <wp:docPr id="4" name="图片 4" descr="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.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918" cy="217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选择通过，点击保存按钮保存你的操作。</w:t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5.采购申报书发送审核通过后，如下图所示，进入供应商确定订单环节。</w:t>
      </w:r>
    </w:p>
    <w:p w:rsidR="00CE0BD7" w:rsidRPr="00CE0BD7" w:rsidRDefault="00CE0BD7" w:rsidP="00E143C9">
      <w:pPr>
        <w:widowControl/>
        <w:spacing w:after="90"/>
        <w:ind w:firstLine="480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5954095" cy="629392"/>
            <wp:effectExtent l="0" t="0" r="0" b="0"/>
            <wp:docPr id="3" name="图片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98" cy="63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 w:line="383" w:lineRule="atLeast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b/>
          <w:bCs/>
          <w:color w:val="333333"/>
          <w:spacing w:val="15"/>
          <w:kern w:val="0"/>
          <w:sz w:val="26"/>
          <w:szCs w:val="26"/>
        </w:rPr>
        <w:t>三、确认收货</w:t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供应商将采购单位采购的货物送到之后，在网上商城栏目中点击进入下图：</w:t>
      </w:r>
    </w:p>
    <w:p w:rsidR="00CE0BD7" w:rsidRPr="00CE0BD7" w:rsidRDefault="00CE0BD7" w:rsidP="00E143C9">
      <w:pPr>
        <w:widowControl/>
        <w:spacing w:after="90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6232850" cy="783771"/>
            <wp:effectExtent l="0" t="0" r="0" b="0"/>
            <wp:docPr id="2" name="图片 2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263" cy="78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如上图点击进入按钮，进入确认收货界面：</w:t>
      </w:r>
    </w:p>
    <w:p w:rsidR="00CE0BD7" w:rsidRPr="00CE0BD7" w:rsidRDefault="00CE0BD7" w:rsidP="00CE0BD7">
      <w:pPr>
        <w:widowControl/>
        <w:spacing w:after="90"/>
        <w:ind w:firstLine="480"/>
        <w:jc w:val="left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proofErr w:type="gramStart"/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lastRenderedPageBreak/>
        <w:t>微信搜索</w:t>
      </w:r>
      <w:proofErr w:type="gramEnd"/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或扫描文末二维码，关注</w:t>
      </w:r>
      <w:r w:rsidRPr="00CE0BD7">
        <w:rPr>
          <w:rFonts w:ascii="微软雅黑" w:eastAsia="微软雅黑" w:hAnsi="微软雅黑" w:cs="Arial" w:hint="eastAsia"/>
          <w:color w:val="FF0000"/>
          <w:spacing w:val="15"/>
          <w:kern w:val="0"/>
          <w:sz w:val="26"/>
          <w:szCs w:val="26"/>
        </w:rPr>
        <w:t>【深圳之窗】</w:t>
      </w:r>
      <w:proofErr w:type="gramStart"/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微信公众号</w:t>
      </w:r>
      <w:proofErr w:type="gramEnd"/>
      <w:r w:rsidRPr="00CE0BD7">
        <w:rPr>
          <w:rFonts w:ascii="微软雅黑" w:eastAsia="微软雅黑" w:hAnsi="微软雅黑" w:cs="Arial" w:hint="eastAsia"/>
          <w:color w:val="333333"/>
          <w:spacing w:val="15"/>
          <w:kern w:val="0"/>
          <w:sz w:val="26"/>
          <w:szCs w:val="26"/>
        </w:rPr>
        <w:t>，回复关键词【口罩】，获取深圳口罩预约购买入口及最新消息。回复关键词【肺炎】，获取新型冠状病毒感染的肺炎最新消息。</w:t>
      </w:r>
    </w:p>
    <w:p w:rsidR="00CE0BD7" w:rsidRPr="00CE0BD7" w:rsidRDefault="00CE0BD7" w:rsidP="00CE0BD7">
      <w:pPr>
        <w:widowControl/>
        <w:spacing w:after="90"/>
        <w:ind w:firstLine="480"/>
        <w:jc w:val="center"/>
        <w:rPr>
          <w:rFonts w:ascii="微软雅黑" w:eastAsia="微软雅黑" w:hAnsi="微软雅黑" w:cs="Arial"/>
          <w:color w:val="333333"/>
          <w:spacing w:val="15"/>
          <w:kern w:val="0"/>
          <w:sz w:val="26"/>
          <w:szCs w:val="26"/>
        </w:rPr>
      </w:pPr>
      <w:bookmarkStart w:id="0" w:name="_GoBack"/>
      <w:r w:rsidRPr="00CE0BD7">
        <w:rPr>
          <w:rFonts w:ascii="微软雅黑" w:eastAsia="微软雅黑" w:hAnsi="微软雅黑" w:cs="Arial"/>
          <w:noProof/>
          <w:color w:val="333333"/>
          <w:spacing w:val="15"/>
          <w:kern w:val="0"/>
          <w:sz w:val="26"/>
          <w:szCs w:val="26"/>
        </w:rPr>
        <w:drawing>
          <wp:inline distT="0" distB="0" distL="0" distR="0">
            <wp:extent cx="3153719" cy="5653182"/>
            <wp:effectExtent l="0" t="0" r="8890" b="5080"/>
            <wp:docPr id="1" name="图片 1" descr="微信图片编辑_2020022922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微信图片编辑_202002292237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90" cy="56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0BD7" w:rsidRPr="00CE0BD7" w:rsidRDefault="009D6155" w:rsidP="00CE0BD7">
      <w:pPr>
        <w:widowControl/>
        <w:spacing w:line="750" w:lineRule="atLeast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hyperlink r:id="rId24" w:history="1">
        <w:r w:rsidR="00CE0BD7" w:rsidRPr="00CE0BD7">
          <w:rPr>
            <w:rFonts w:ascii="Arial" w:eastAsia="宋体" w:hAnsi="Arial" w:cs="Arial"/>
            <w:color w:val="6751A4"/>
            <w:kern w:val="0"/>
            <w:szCs w:val="21"/>
          </w:rPr>
          <w:t>编辑：</w:t>
        </w:r>
        <w:proofErr w:type="gramStart"/>
        <w:r w:rsidR="00CE0BD7" w:rsidRPr="00CE0BD7">
          <w:rPr>
            <w:rFonts w:ascii="Arial" w:eastAsia="宋体" w:hAnsi="Arial" w:cs="Arial"/>
            <w:color w:val="6751A4"/>
            <w:kern w:val="0"/>
            <w:szCs w:val="21"/>
          </w:rPr>
          <w:t>纪晓欣</w:t>
        </w:r>
        <w:proofErr w:type="gramEnd"/>
      </w:hyperlink>
    </w:p>
    <w:p w:rsidR="004C3ABA" w:rsidRDefault="004C3ABA"/>
    <w:sectPr w:rsidR="004C3ABA" w:rsidSect="00E143C9">
      <w:pgSz w:w="11906" w:h="16838"/>
      <w:pgMar w:top="851" w:right="991" w:bottom="709" w:left="99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BD7"/>
    <w:rsid w:val="004C3ABA"/>
    <w:rsid w:val="00BB0D56"/>
    <w:rsid w:val="00CE0BD7"/>
    <w:rsid w:val="00DF3B71"/>
    <w:rsid w:val="00E1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FB34A"/>
  <w15:chartTrackingRefBased/>
  <w15:docId w15:val="{A0B4D7E8-00E7-4E25-8F84-AD430B6D3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E0BD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E0BD7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CE0BD7"/>
    <w:rPr>
      <w:b/>
      <w:bCs/>
    </w:rPr>
  </w:style>
  <w:style w:type="paragraph" w:styleId="a4">
    <w:name w:val="Normal (Web)"/>
    <w:basedOn w:val="a"/>
    <w:uiPriority w:val="99"/>
    <w:semiHidden/>
    <w:unhideWhenUsed/>
    <w:rsid w:val="00CE0B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CE0BD7"/>
    <w:rPr>
      <w:color w:val="0000FF"/>
      <w:u w:val="single"/>
    </w:rPr>
  </w:style>
  <w:style w:type="character" w:customStyle="1" w:styleId="author-name">
    <w:name w:val="author-name"/>
    <w:basedOn w:val="a0"/>
    <w:rsid w:val="00CE0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1936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2939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259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7742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7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4820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0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69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035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2C2C2"/>
                        <w:right w:val="none" w:sz="0" w:space="0" w:color="auto"/>
                      </w:divBdr>
                      <w:divsChild>
                        <w:div w:id="3915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javascript:void(0);" TargetMode="External"/><Relationship Id="rId5" Type="http://schemas.openxmlformats.org/officeDocument/2006/relationships/hyperlink" Target="https://city.shenchuang.com/city/20200229/1527327.shtml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F3BBB-FE04-4002-9AFA-DB59B675B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166</Words>
  <Characters>950</Characters>
  <Application>Microsoft Office Word</Application>
  <DocSecurity>0</DocSecurity>
  <Lines>7</Lines>
  <Paragraphs>2</Paragraphs>
  <ScaleCrop>false</ScaleCrop>
  <Company>china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2020-03-02T03:55:00Z</dcterms:created>
  <dcterms:modified xsi:type="dcterms:W3CDTF">2020-03-02T05:35:00Z</dcterms:modified>
</cp:coreProperties>
</file>